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0D" w:rsidRDefault="0034650D">
      <w:pPr>
        <w:rPr>
          <w:rFonts w:eastAsiaTheme="minorEastAsia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-3919</wp:posOffset>
            </wp:positionH>
            <wp:positionV relativeFrom="paragraph">
              <wp:posOffset>324</wp:posOffset>
            </wp:positionV>
            <wp:extent cx="2843155" cy="1456051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6" t="22512" r="17492" b="13172"/>
                    <a:stretch/>
                  </pic:blipFill>
                  <pic:spPr bwMode="auto">
                    <a:xfrm>
                      <a:off x="0" y="0"/>
                      <a:ext cx="2843155" cy="1456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143" w:rsidRPr="0034650D" w:rsidRDefault="0034650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ω = 2k rad/s</m:t>
          </m:r>
        </m:oMath>
      </m:oMathPara>
    </w:p>
    <w:p w:rsidR="00617143" w:rsidRPr="0034650D" w:rsidRDefault="0034650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v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=5∙sen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2k∙</m:t>
              </m:r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 xml:space="preserve"> → 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V</m:t>
              </m:r>
            </m:e>
          </m:acc>
          <m:r>
            <w:rPr>
              <w:rFonts w:ascii="Cambria Math" w:eastAsiaTheme="minorEastAsia" w:hAnsi="Cambria Math"/>
            </w:rPr>
            <m:t>=5∠22.5</m:t>
          </m:r>
        </m:oMath>
      </m:oMathPara>
    </w:p>
    <w:p w:rsidR="00617143" w:rsidRPr="00E011D1" w:rsidRDefault="0034650D" w:rsidP="00E011D1">
      <w:pPr>
        <w:pStyle w:val="Paragrafoelenco"/>
        <w:numPr>
          <w:ilvl w:val="0"/>
          <w:numId w:val="1"/>
        </w:numPr>
        <w:rPr>
          <w:rFonts w:eastAsiaTheme="minorEastAsia"/>
        </w:rPr>
      </w:pPr>
      <w:r w:rsidRPr="00E011D1">
        <w:rPr>
          <w:rFonts w:eastAsiaTheme="minorEastAsia"/>
        </w:rPr>
        <w:t>Calcolare la corrente</w:t>
      </w:r>
    </w:p>
    <w:p w:rsidR="00617143" w:rsidRPr="00E011D1" w:rsidRDefault="00E27B8A" w:rsidP="00E011D1">
      <w:pPr>
        <w:pStyle w:val="Paragrafoelenco"/>
        <w:numPr>
          <w:ilvl w:val="0"/>
          <w:numId w:val="1"/>
        </w:numPr>
        <w:rPr>
          <w:rFonts w:eastAsiaTheme="minorEastAsia"/>
        </w:rPr>
      </w:pPr>
      <w:r w:rsidRPr="00E011D1">
        <w:rPr>
          <w:rFonts w:eastAsiaTheme="minorEastAsia"/>
        </w:rPr>
        <w:t>Calcolare V</w:t>
      </w:r>
      <w:r w:rsidRPr="00E011D1">
        <w:rPr>
          <w:rFonts w:eastAsiaTheme="minorEastAsia"/>
          <w:vertAlign w:val="subscript"/>
        </w:rPr>
        <w:t>R</w:t>
      </w:r>
      <w:r w:rsidRPr="00E011D1">
        <w:rPr>
          <w:rFonts w:eastAsiaTheme="minorEastAsia"/>
        </w:rPr>
        <w:t>, V</w:t>
      </w:r>
      <w:r w:rsidRPr="00E011D1">
        <w:rPr>
          <w:rFonts w:eastAsiaTheme="minorEastAsia"/>
          <w:vertAlign w:val="subscript"/>
        </w:rPr>
        <w:t>L</w:t>
      </w:r>
      <w:r w:rsidRPr="00E011D1">
        <w:rPr>
          <w:rFonts w:eastAsiaTheme="minorEastAsia"/>
        </w:rPr>
        <w:t xml:space="preserve"> e V</w:t>
      </w:r>
      <w:r w:rsidRPr="00E011D1">
        <w:rPr>
          <w:rFonts w:eastAsiaTheme="minorEastAsia"/>
          <w:vertAlign w:val="subscript"/>
        </w:rPr>
        <w:t>C</w:t>
      </w:r>
    </w:p>
    <w:p w:rsidR="00617143" w:rsidRPr="00E011D1" w:rsidRDefault="00E27B8A" w:rsidP="00E011D1">
      <w:pPr>
        <w:pStyle w:val="Paragrafoelenco"/>
        <w:numPr>
          <w:ilvl w:val="0"/>
          <w:numId w:val="1"/>
        </w:numPr>
        <w:rPr>
          <w:rFonts w:eastAsiaTheme="minorEastAsia"/>
        </w:rPr>
      </w:pPr>
      <w:r w:rsidRPr="00E011D1">
        <w:rPr>
          <w:rFonts w:eastAsiaTheme="minorEastAsia"/>
        </w:rPr>
        <w:t>Verificare graficamente che V = V</w:t>
      </w:r>
      <w:r w:rsidRPr="00E011D1">
        <w:rPr>
          <w:rFonts w:eastAsiaTheme="minorEastAsia"/>
          <w:vertAlign w:val="subscript"/>
        </w:rPr>
        <w:t>R</w:t>
      </w:r>
      <w:r w:rsidRPr="00E011D1">
        <w:rPr>
          <w:rFonts w:eastAsiaTheme="minorEastAsia"/>
        </w:rPr>
        <w:t xml:space="preserve"> + V</w:t>
      </w:r>
      <w:r w:rsidRPr="00E011D1">
        <w:rPr>
          <w:rFonts w:eastAsiaTheme="minorEastAsia"/>
          <w:vertAlign w:val="subscript"/>
        </w:rPr>
        <w:t>L</w:t>
      </w:r>
      <w:r w:rsidRPr="00E011D1">
        <w:rPr>
          <w:rFonts w:eastAsiaTheme="minorEastAsia"/>
        </w:rPr>
        <w:t xml:space="preserve"> + V</w:t>
      </w:r>
      <w:r w:rsidRPr="00E011D1">
        <w:rPr>
          <w:rFonts w:eastAsiaTheme="minorEastAsia"/>
          <w:vertAlign w:val="subscript"/>
        </w:rPr>
        <w:t>C</w:t>
      </w:r>
    </w:p>
    <w:p w:rsidR="00E011D1" w:rsidRPr="00E011D1" w:rsidRDefault="00E011D1" w:rsidP="00E011D1">
      <w:pPr>
        <w:pStyle w:val="Paragrafoelenco"/>
        <w:ind w:left="0"/>
        <w:rPr>
          <w:rFonts w:eastAsiaTheme="minorEastAsia"/>
        </w:rPr>
      </w:pPr>
    </w:p>
    <w:p w:rsidR="0034650D" w:rsidRPr="00E011D1" w:rsidRDefault="00F301A8" w:rsidP="00E011D1">
      <w:pPr>
        <w:pStyle w:val="Paragrafoelenco"/>
        <w:numPr>
          <w:ilvl w:val="0"/>
          <w:numId w:val="2"/>
        </w:numPr>
        <w:ind w:left="284" w:hanging="284"/>
        <w:rPr>
          <w:rFonts w:eastAsiaTheme="minorEastAsia"/>
        </w:rPr>
      </w:pPr>
      <w:r>
        <w:rPr>
          <w:noProof/>
          <w:lang w:eastAsia="it-IT"/>
        </w:rPr>
        <mc:AlternateContent>
          <mc:Choice Requires="wpc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361257</wp:posOffset>
                </wp:positionV>
                <wp:extent cx="2280289" cy="2082800"/>
                <wp:effectExtent l="495300" t="114300" r="0" b="50800"/>
                <wp:wrapNone/>
                <wp:docPr id="13" name="Area di disegno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" name="Connettore 2 14"/>
                        <wps:cNvCnPr/>
                        <wps:spPr>
                          <a:xfrm>
                            <a:off x="-494958" y="1088198"/>
                            <a:ext cx="200059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Connettore 2 15"/>
                        <wps:cNvCnPr/>
                        <wps:spPr>
                          <a:xfrm flipV="1">
                            <a:off x="3806" y="-70042"/>
                            <a:ext cx="0" cy="152954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Connettore 2 16"/>
                        <wps:cNvCnPr/>
                        <wps:spPr>
                          <a:xfrm rot="20220000">
                            <a:off x="-71540" y="743782"/>
                            <a:ext cx="1800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Casella di testo 8"/>
                        <wps:cNvSpPr txBox="1"/>
                        <wps:spPr>
                          <a:xfrm>
                            <a:off x="1441798" y="154293"/>
                            <a:ext cx="802640" cy="2971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D0FAD" w:rsidRDefault="007D0FAD" w:rsidP="007D0FAD">
                              <w:pPr>
                                <w:pStyle w:val="NormaleWeb"/>
                                <w:spacing w:before="0" w:beforeAutospacing="0" w:after="160" w:afterAutospacing="0" w:line="254" w:lineRule="auto"/>
                              </w:pPr>
                              <w:r w:rsidRPr="00F301A8">
                                <w:rPr>
                                  <w:rFonts w:ascii="Calibri" w:eastAsia="Calibri" w:hAnsi="Calibri"/>
                                  <w:color w:val="FF0000"/>
                                  <w:sz w:val="18"/>
                                  <w:szCs w:val="18"/>
                                </w:rPr>
                                <w:t>V</w:t>
                              </w:r>
                              <w:r w:rsidR="000A12D6">
                                <w:rPr>
                                  <w:rFonts w:ascii="Calibri" w:eastAsia="Calibri" w:hAnsi="Calibri"/>
                                  <w:color w:val="FF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5∠22.5°</m:t>
                                </m:r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onnettore 2 18"/>
                        <wps:cNvCnPr/>
                        <wps:spPr>
                          <a:xfrm rot="16440000">
                            <a:off x="-504298" y="549000"/>
                            <a:ext cx="1098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Connettore 2 19"/>
                        <wps:cNvCnPr/>
                        <wps:spPr>
                          <a:xfrm rot="3780000">
                            <a:off x="-293712" y="1584874"/>
                            <a:ext cx="11196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Casella di testo 8"/>
                        <wps:cNvSpPr txBox="1"/>
                        <wps:spPr>
                          <a:xfrm>
                            <a:off x="24835" y="51663"/>
                            <a:ext cx="1169299" cy="2971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301A8" w:rsidRPr="00F301A8" w:rsidRDefault="000A12D6" w:rsidP="00F301A8">
                              <w:pPr>
                                <w:pStyle w:val="NormaleWeb"/>
                                <w:spacing w:before="0" w:beforeAutospacing="0" w:after="160" w:afterAutospacing="0" w:line="252" w:lineRule="auto"/>
                                <w:rPr>
                                  <w:color w:val="4472C4" w:themeColor="accent5"/>
                                  <w:sz w:val="18"/>
                                  <w:szCs w:val="18"/>
                                </w:rPr>
                              </w:pPr>
                              <w:r w:rsidRPr="000A12D6">
                                <w:rPr>
                                  <w:rFonts w:eastAsia="Calibri"/>
                                  <w:color w:val="4472C4" w:themeColor="accent5"/>
                                  <w:sz w:val="18"/>
                                  <w:szCs w:val="18"/>
                                </w:rPr>
                                <w:t>I</w:t>
                              </w:r>
                              <m:oMath>
                                <m:r>
                                  <w:rPr>
                                    <w:rFonts w:ascii="Cambria Math" w:eastAsia="Calibri" w:hAnsi="Cambria Math"/>
                                    <w:color w:val="4472C4" w:themeColor="accent5"/>
                                    <w:sz w:val="18"/>
                                    <w:szCs w:val="18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4472C4" w:themeColor="accent5"/>
                                    <w:sz w:val="18"/>
                                    <w:szCs w:val="18"/>
                                  </w:rPr>
                                  <m:t>=11.2m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color w:val="4472C4" w:themeColor="accent5"/>
                                    <w:sz w:val="18"/>
                                    <w:szCs w:val="18"/>
                                  </w:rPr>
                                  <m:t>∠85.9°</m:t>
                                </m:r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Casella di testo 8"/>
                        <wps:cNvSpPr txBox="1"/>
                        <wps:spPr>
                          <a:xfrm>
                            <a:off x="437404" y="1755770"/>
                            <a:ext cx="1153098" cy="2971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301A8" w:rsidRPr="00F301A8" w:rsidRDefault="00F301A8" w:rsidP="00F301A8">
                              <w:pPr>
                                <w:pStyle w:val="NormaleWeb"/>
                                <w:spacing w:before="0" w:beforeAutospacing="0" w:after="160" w:afterAutospacing="0" w:line="252" w:lineRule="auto"/>
                                <w:rPr>
                                  <w:color w:val="FFC000"/>
                                  <w:sz w:val="18"/>
                                  <w:szCs w:val="18"/>
                                </w:rPr>
                              </w:pPr>
                              <w:r w:rsidRPr="00F301A8">
                                <w:rPr>
                                  <w:rFonts w:ascii="Calibri" w:eastAsia="Calibri" w:hAnsi="Calibri"/>
                                  <w:color w:val="FFC000"/>
                                  <w:sz w:val="18"/>
                                  <w:szCs w:val="18"/>
                                </w:rPr>
                                <w:t>Z</w:t>
                              </w:r>
                              <m:oMath>
                                <m:r>
                                  <w:rPr>
                                    <w:rFonts w:ascii="Cambria Math" w:eastAsia="Calibri" w:hAnsi="Cambria Math"/>
                                    <w:color w:val="FFC000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color w:val="FFC000"/>
                                    <w:sz w:val="18"/>
                                    <w:szCs w:val="18"/>
                                  </w:rPr>
                                  <m:t>447.2∠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color w:val="FFC000"/>
                                    <w:sz w:val="18"/>
                                    <w:szCs w:val="18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Times New Roman" w:hAnsi="Cambria Math"/>
                                    <w:color w:val="FFC000"/>
                                    <w:sz w:val="18"/>
                                    <w:szCs w:val="18"/>
                                  </w:rPr>
                                  <m:t>63.4°</m:t>
                                </m:r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Area di disegno 13" o:spid="_x0000_s1026" editas="canvas" style="position:absolute;left:0;text-align:left;margin-left:297.6pt;margin-top:28.45pt;width:179.55pt;height:164pt;z-index:-251656192;mso-width-relative:margin;mso-height-relative:margin" coordsize="22802,20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802;height:20828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4" o:spid="_x0000_s1028" type="#_x0000_t32" style="position:absolute;left:-4949;top:10881;width:200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" strokecolor="black [3213]" strokeweight=".5pt">
                  <v:stroke endarrow="block" joinstyle="miter"/>
                </v:shape>
                <v:shape id="Connettore 2 15" o:spid="_x0000_s1029" type="#_x0000_t32" style="position:absolute;left:38;top:-700;width:0;height:152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" strokecolor="black [3213]" strokeweight=".5pt">
                  <v:stroke endarrow="block" joinstyle="miter"/>
                </v:shape>
                <v:shape id="Connettore 2 16" o:spid="_x0000_s1030" type="#_x0000_t32" style="position:absolute;left:-715;top:7437;width:17999;height:0;rotation:-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" strokecolor="red" strokeweight="1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8" o:spid="_x0000_s1031" type="#_x0000_t202" style="position:absolute;left:14417;top:1542;width:8027;height:2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:rsidR="007D0FAD" w:rsidRDefault="007D0FAD" w:rsidP="007D0FAD">
                        <w:pPr>
                          <w:pStyle w:val="NormaleWeb"/>
                          <w:spacing w:before="0" w:beforeAutospacing="0" w:after="160" w:afterAutospacing="0" w:line="254" w:lineRule="auto"/>
                        </w:pPr>
                        <w:r w:rsidRPr="00F301A8">
                          <w:rPr>
                            <w:rFonts w:ascii="Calibri" w:eastAsia="Calibri" w:hAnsi="Calibri"/>
                            <w:color w:val="FF0000"/>
                            <w:sz w:val="18"/>
                            <w:szCs w:val="18"/>
                          </w:rPr>
                          <w:t>V</w:t>
                        </w:r>
                        <w:r w:rsidR="000A12D6">
                          <w:rPr>
                            <w:rFonts w:ascii="Calibri" w:eastAsia="Calibri" w:hAnsi="Calibri"/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eastAsia="Calibri" w:hAnsi="Cambria Math"/>
                              <w:color w:val="FF0000"/>
                              <w:sz w:val="18"/>
                              <w:szCs w:val="18"/>
                            </w:rPr>
                            <m:t>=</m:t>
                          </m:r>
                          <m:r>
                            <w:rPr>
                              <w:rFonts w:ascii="Cambria Math" w:eastAsia="Times New Roman" w:hAnsi="Cambria Math"/>
                              <w:color w:val="FF0000"/>
                              <w:sz w:val="18"/>
                              <w:szCs w:val="18"/>
                            </w:rPr>
                            <m:t>5∠22.5°</m:t>
                          </m:r>
                        </m:oMath>
                      </w:p>
                    </w:txbxContent>
                  </v:textbox>
                </v:shape>
                <v:shape id="Connettore 2 18" o:spid="_x0000_s1032" type="#_x0000_t32" style="position:absolute;left:-5043;top:5490;width:10980;height:0;rotation:-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" strokecolor="#0070c0" strokeweight="1pt">
                  <v:stroke endarrow="block" joinstyle="miter"/>
                </v:shape>
                <v:shape id="Connettore 2 19" o:spid="_x0000_s1033" type="#_x0000_t32" style="position:absolute;left:-2938;top:15848;width:11196;height:0;rotation: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" strokecolor="#ffc000" strokeweight="1pt">
                  <v:stroke endarrow="block" joinstyle="miter"/>
                </v:shape>
                <v:shape id="Casella di testo 8" o:spid="_x0000_s1034" type="#_x0000_t202" style="position:absolute;left:248;top:516;width:11693;height:2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:rsidR="00F301A8" w:rsidRPr="00F301A8" w:rsidRDefault="000A12D6" w:rsidP="00F301A8">
                        <w:pPr>
                          <w:pStyle w:val="NormaleWeb"/>
                          <w:spacing w:before="0" w:beforeAutospacing="0" w:after="160" w:afterAutospacing="0" w:line="252" w:lineRule="auto"/>
                          <w:rPr>
                            <w:color w:val="4472C4" w:themeColor="accent5"/>
                            <w:sz w:val="18"/>
                            <w:szCs w:val="18"/>
                          </w:rPr>
                        </w:pPr>
                        <w:r w:rsidRPr="000A12D6">
                          <w:rPr>
                            <w:rFonts w:eastAsia="Calibri"/>
                            <w:color w:val="4472C4" w:themeColor="accent5"/>
                            <w:sz w:val="18"/>
                            <w:szCs w:val="18"/>
                          </w:rPr>
                          <w:t>I</w:t>
                        </w:r>
                        <m:oMath>
                          <m:r>
                            <w:rPr>
                              <w:rFonts w:ascii="Cambria Math" w:eastAsia="Calibri" w:hAnsi="Cambria Math"/>
                              <w:color w:val="4472C4" w:themeColor="accent5"/>
                              <w:sz w:val="18"/>
                              <w:szCs w:val="18"/>
                            </w:rPr>
                            <m:t xml:space="preserve"> </m:t>
                          </m:r>
                          <m:r>
                            <w:rPr>
                              <w:rFonts w:ascii="Cambria Math" w:eastAsia="Calibri" w:hAnsi="Cambria Math"/>
                              <w:color w:val="4472C4" w:themeColor="accent5"/>
                              <w:sz w:val="18"/>
                              <w:szCs w:val="18"/>
                            </w:rPr>
                            <m:t>=11.2m</m:t>
                          </m:r>
                          <m:r>
                            <w:rPr>
                              <w:rFonts w:ascii="Cambria Math" w:eastAsia="Times New Roman" w:hAnsi="Cambria Math"/>
                              <w:color w:val="4472C4" w:themeColor="accent5"/>
                              <w:sz w:val="18"/>
                              <w:szCs w:val="18"/>
                            </w:rPr>
                            <m:t>∠85.9°</m:t>
                          </m:r>
                        </m:oMath>
                      </w:p>
                    </w:txbxContent>
                  </v:textbox>
                </v:shape>
                <v:shape id="Casella di testo 8" o:spid="_x0000_s1035" type="#_x0000_t202" style="position:absolute;left:4374;top:17557;width:11531;height:2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:rsidR="00F301A8" w:rsidRPr="00F301A8" w:rsidRDefault="00F301A8" w:rsidP="00F301A8">
                        <w:pPr>
                          <w:pStyle w:val="NormaleWeb"/>
                          <w:spacing w:before="0" w:beforeAutospacing="0" w:after="160" w:afterAutospacing="0" w:line="252" w:lineRule="auto"/>
                          <w:rPr>
                            <w:color w:val="FFC000"/>
                            <w:sz w:val="18"/>
                            <w:szCs w:val="18"/>
                          </w:rPr>
                        </w:pPr>
                        <w:r w:rsidRPr="00F301A8">
                          <w:rPr>
                            <w:rFonts w:ascii="Calibri" w:eastAsia="Calibri" w:hAnsi="Calibri"/>
                            <w:color w:val="FFC000"/>
                            <w:sz w:val="18"/>
                            <w:szCs w:val="18"/>
                          </w:rPr>
                          <w:t>Z</w:t>
                        </w:r>
                        <m:oMath>
                          <m:r>
                            <w:rPr>
                              <w:rFonts w:ascii="Cambria Math" w:eastAsia="Calibri" w:hAnsi="Cambria Math"/>
                              <w:color w:val="FFC000"/>
                              <w:sz w:val="18"/>
                              <w:szCs w:val="18"/>
                            </w:rPr>
                            <m:t>=</m:t>
                          </m:r>
                          <m:r>
                            <w:rPr>
                              <w:rFonts w:ascii="Cambria Math" w:eastAsia="Times New Roman" w:hAnsi="Cambria Math"/>
                              <w:color w:val="FFC000"/>
                              <w:sz w:val="18"/>
                              <w:szCs w:val="18"/>
                            </w:rPr>
                            <m:t>447.2∠</m:t>
                          </m:r>
                          <m:r>
                            <w:rPr>
                              <w:rFonts w:ascii="Cambria Math" w:eastAsia="Times New Roman" w:hAnsi="Cambria Math"/>
                              <w:color w:val="FFC000"/>
                              <w:sz w:val="18"/>
                              <w:szCs w:val="18"/>
                            </w:rPr>
                            <m:t>-</m:t>
                          </m:r>
                          <m:r>
                            <w:rPr>
                              <w:rFonts w:ascii="Cambria Math" w:eastAsia="Times New Roman" w:hAnsi="Cambria Math"/>
                              <w:color w:val="FFC000"/>
                              <w:sz w:val="18"/>
                              <w:szCs w:val="18"/>
                            </w:rPr>
                            <m:t>63.4°</m:t>
                          </m:r>
                        </m:oMath>
                      </w:p>
                    </w:txbxContent>
                  </v:textbox>
                </v:shape>
              </v:group>
            </w:pict>
          </mc:Fallback>
        </mc:AlternateContent>
      </w:r>
      <w:r w:rsidR="0034650D" w:rsidRPr="00E011D1">
        <w:rPr>
          <w:rFonts w:eastAsiaTheme="minorEastAsia"/>
        </w:rPr>
        <w:t>Per il calcolare la corrente occorre prima calcolare l’impedenza totale:</w:t>
      </w:r>
    </w:p>
    <w:p w:rsidR="00FB4725" w:rsidRPr="00F907BE" w:rsidRDefault="000A12D6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</m:t>
              </m:r>
            </m:sub>
          </m:sSub>
          <m:r>
            <w:rPr>
              <w:rFonts w:ascii="Cambria Math" w:hAnsi="Cambria Math"/>
            </w:rPr>
            <m:t>=R+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=R+jωL+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jωC</m:t>
              </m:r>
            </m:den>
          </m:f>
        </m:oMath>
      </m:oMathPara>
      <w:bookmarkStart w:id="0" w:name="_GoBack"/>
      <w:bookmarkEnd w:id="0"/>
    </w:p>
    <w:p w:rsidR="00E27B8A" w:rsidRPr="00E27B8A" w:rsidRDefault="000A12D6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</m:t>
              </m:r>
            </m:sub>
          </m:sSub>
          <m:r>
            <w:rPr>
              <w:rFonts w:ascii="Cambria Math" w:hAnsi="Cambria Math"/>
            </w:rPr>
            <m:t>=200+j2∙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∙50∙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j2∙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∙1∙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</m:den>
          </m:f>
        </m:oMath>
      </m:oMathPara>
    </w:p>
    <w:p w:rsidR="003A6FE4" w:rsidRPr="00F907BE" w:rsidRDefault="00E27B8A" w:rsidP="00E011D1">
      <w:pPr>
        <w:ind w:left="426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=200</m:t>
          </m:r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j100</m:t>
                  </m:r>
                </m:e>
              </m:groupChr>
            </m:e>
            <m:li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lim>
          </m:limLow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</w:rPr>
                    <m:t>-j500</m:t>
                  </m:r>
                </m:e>
              </m:groupChr>
            </m:e>
            <m:li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lim>
          </m:limLow>
          <m:r>
            <w:rPr>
              <w:rFonts w:ascii="Cambria Math" w:hAnsi="Cambria Math"/>
            </w:rPr>
            <m:t>=200-j400</m:t>
          </m:r>
        </m:oMath>
      </m:oMathPara>
    </w:p>
    <w:p w:rsidR="00F907BE" w:rsidRPr="00F907BE" w:rsidRDefault="00F907BE">
      <w:r>
        <w:rPr>
          <w:rFonts w:eastAsiaTheme="minorEastAsia"/>
        </w:rPr>
        <w:t xml:space="preserve">Calcolo la </w:t>
      </w:r>
      <w:proofErr w:type="spellStart"/>
      <w:r w:rsidR="0034650D">
        <w:rPr>
          <w:rFonts w:eastAsiaTheme="minorEastAsia"/>
        </w:rPr>
        <w:t>Z</w:t>
      </w:r>
      <w:r w:rsidR="0034650D" w:rsidRPr="0034650D">
        <w:rPr>
          <w:rFonts w:eastAsiaTheme="minorEastAsia"/>
          <w:vertAlign w:val="subscript"/>
        </w:rPr>
        <w:t>tot</w:t>
      </w:r>
      <w:proofErr w:type="spellEnd"/>
      <w:r w:rsidR="0034650D">
        <w:rPr>
          <w:rFonts w:eastAsiaTheme="minorEastAsia"/>
        </w:rPr>
        <w:t xml:space="preserve"> in </w:t>
      </w:r>
      <w:r>
        <w:rPr>
          <w:rFonts w:eastAsiaTheme="minorEastAsia"/>
        </w:rPr>
        <w:t>notazione polare:</w:t>
      </w:r>
    </w:p>
    <w:p w:rsidR="003A6FE4" w:rsidRPr="0053285C" w:rsidRDefault="000A12D6" w:rsidP="003A6FE4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200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400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∠arctg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-400</m:t>
                  </m:r>
                </m:num>
                <m:den>
                  <m:r>
                    <w:rPr>
                      <w:rFonts w:ascii="Cambria Math" w:hAnsi="Cambria Math"/>
                    </w:rPr>
                    <m:t>200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=447.2 ∠-63.4°</m:t>
          </m:r>
        </m:oMath>
      </m:oMathPara>
    </w:p>
    <w:p w:rsidR="0053285C" w:rsidRDefault="0053285C" w:rsidP="003A6FE4">
      <w:pPr>
        <w:rPr>
          <w:rFonts w:eastAsiaTheme="minorEastAsia"/>
        </w:rPr>
      </w:pPr>
      <w:r>
        <w:rPr>
          <w:rFonts w:eastAsiaTheme="minorEastAsia"/>
        </w:rPr>
        <w:t>Ora posso calcolare la corrente:</w:t>
      </w:r>
    </w:p>
    <w:p w:rsidR="0053285C" w:rsidRPr="00F907BE" w:rsidRDefault="000A12D6" w:rsidP="003A6FE4"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color w:val="FF0000"/>
                </w:rPr>
              </m:ctrlPr>
            </m:accPr>
            <m:e>
              <m:r>
                <w:rPr>
                  <w:rFonts w:ascii="Cambria Math" w:hAnsi="Cambria Math"/>
                  <w:color w:val="FF0000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5∠22.5°</m:t>
              </m:r>
            </m:num>
            <m:den>
              <m:r>
                <w:rPr>
                  <w:rFonts w:ascii="Cambria Math" w:eastAsiaTheme="minorEastAsia" w:hAnsi="Cambria Math"/>
                </w:rPr>
                <m:t>447.2 ∠-63.4°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447.2</m:t>
              </m:r>
            </m:den>
          </m:f>
          <m:r>
            <w:rPr>
              <w:rFonts w:ascii="Cambria Math" w:hAnsi="Cambria Math"/>
            </w:rPr>
            <m:t>∠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22.5°-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-63.4°</m:t>
                  </m:r>
                </m:e>
              </m:d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color w:val="FF0000"/>
            </w:rPr>
            <m:t>11.2mA ∠85.9°</m:t>
          </m:r>
        </m:oMath>
      </m:oMathPara>
    </w:p>
    <w:p w:rsidR="00A30C25" w:rsidRDefault="0034650D" w:rsidP="003A6FE4">
      <w:pPr>
        <w:tabs>
          <w:tab w:val="left" w:pos="2064"/>
        </w:tabs>
        <w:rPr>
          <w:rFonts w:eastAsiaTheme="minorEastAsia"/>
        </w:rPr>
      </w:pPr>
      <w:r>
        <w:t>Quindi</w:t>
      </w:r>
      <w:r w:rsidR="00E27B8A">
        <w:t xml:space="preserve">: </w:t>
      </w:r>
      <m:oMath>
        <m:r>
          <w:rPr>
            <w:rFonts w:ascii="Cambria Math" w:eastAsiaTheme="minorEastAsia" w:hAnsi="Cambria Math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=11</m:t>
        </m:r>
        <m:r>
          <w:rPr>
            <w:rFonts w:ascii="Cambria Math" w:eastAsiaTheme="minorEastAsia" w:hAnsi="Cambria Math"/>
          </w:rPr>
          <m:t>.2</m:t>
        </m:r>
        <m:r>
          <w:rPr>
            <w:rFonts w:ascii="Cambria Math" w:eastAsiaTheme="minorEastAsia" w:hAnsi="Cambria Math"/>
          </w:rPr>
          <m:t>m∙sen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2k∙t</m:t>
            </m:r>
            <m:r>
              <w:rPr>
                <w:rFonts w:ascii="Cambria Math" w:eastAsiaTheme="minorEastAsia" w:hAnsi="Cambria Math"/>
              </w:rPr>
              <m:t>+85.9°</m:t>
            </m:r>
          </m:e>
        </m:d>
      </m:oMath>
    </w:p>
    <w:p w:rsidR="00E011D1" w:rsidRDefault="00E011D1" w:rsidP="00E011D1">
      <w:pPr>
        <w:pStyle w:val="Paragrafoelenco"/>
        <w:numPr>
          <w:ilvl w:val="0"/>
          <w:numId w:val="2"/>
        </w:numPr>
        <w:ind w:left="284" w:hanging="284"/>
        <w:rPr>
          <w:rFonts w:eastAsiaTheme="minorEastAsia"/>
        </w:rPr>
      </w:pPr>
      <w:r>
        <w:rPr>
          <w:rFonts w:eastAsiaTheme="minorEastAsia"/>
        </w:rPr>
        <w:t>Calcolo delle tensioni richieste</w:t>
      </w:r>
    </w:p>
    <w:p w:rsidR="00300AEA" w:rsidRPr="007964BF" w:rsidRDefault="000A12D6" w:rsidP="003A6FE4">
      <w:pPr>
        <w:tabs>
          <w:tab w:val="left" w:pos="2064"/>
        </w:tabs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70C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70C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70C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</w:rPr>
                <m:t>R</m:t>
              </m:r>
            </m:sub>
          </m:sSub>
          <m:r>
            <w:rPr>
              <w:rFonts w:ascii="Cambria Math" w:hAnsi="Cambria Math"/>
            </w:rPr>
            <m:t>=R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=200</m:t>
          </m:r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11.2mA ∠85.9°</m:t>
              </m:r>
            </m:e>
          </m:d>
          <m:r>
            <w:rPr>
              <w:rFonts w:ascii="Cambria Math" w:hAnsi="Cambria Math"/>
            </w:rPr>
            <m:t>=</m:t>
          </m:r>
          <m:limUpp>
            <m:limUppPr>
              <m:ctrlPr>
                <w:rPr>
                  <w:rFonts w:ascii="Cambria Math" w:hAnsi="Cambria Math"/>
                  <w:i/>
                </w:rPr>
              </m:ctrlPr>
            </m:limUppPr>
            <m:e>
              <m:groupChr>
                <m:groupChrPr>
                  <m:chr m:val="⏞"/>
                  <m:pos m:val="top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  <w:color w:val="0070C0"/>
                    </w:rPr>
                    <m:t>2.24∠85.9°</m:t>
                  </m:r>
                </m:e>
              </m:groupChr>
            </m:e>
            <m:lim>
              <m:r>
                <w:rPr>
                  <w:rFonts w:ascii="Cambria Math" w:hAnsi="Cambria Math"/>
                </w:rPr>
                <m:t>polare</m:t>
              </m:r>
            </m:lim>
          </m:limUpp>
        </m:oMath>
      </m:oMathPara>
    </w:p>
    <w:p w:rsidR="007964BF" w:rsidRPr="00300AEA" w:rsidRDefault="007964BF" w:rsidP="007964BF">
      <w:pPr>
        <w:tabs>
          <w:tab w:val="left" w:pos="2064"/>
        </w:tabs>
        <w:ind w:left="284"/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=2.24∙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85.9°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+j2.24∙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85.9°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 xml:space="preserve"> 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  <w:color w:val="0070C0"/>
                    </w:rPr>
                    <m:t>0.159+j 2.23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</w:rPr>
                <m:t>cartesiana</m:t>
              </m:r>
            </m:lim>
          </m:limLow>
        </m:oMath>
      </m:oMathPara>
    </w:p>
    <w:p w:rsidR="00D10EC1" w:rsidRPr="00D10EC1" w:rsidRDefault="00E011D1" w:rsidP="00E011D1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538135" w:themeColor="accent6" w:themeShade="BF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538135" w:themeColor="accent6" w:themeShade="BF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538135" w:themeColor="accent6" w:themeShade="BF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538135" w:themeColor="accent6" w:themeShade="BF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j</m:t>
          </m:r>
          <m:r>
            <w:rPr>
              <w:rFonts w:ascii="Cambria Math" w:hAnsi="Cambria Math"/>
            </w:rPr>
            <m:t>100</m:t>
          </m:r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11.2mA ∠85.9°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00∠90°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11.2mA ∠85.9°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:rsidR="00D10EC1" w:rsidRPr="007964BF" w:rsidRDefault="00D10EC1" w:rsidP="00D10EC1">
      <w:pPr>
        <w:ind w:left="284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>00∙11.2mA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∠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</m:t>
              </m:r>
              <m:r>
                <w:rPr>
                  <w:rFonts w:ascii="Cambria Math" w:hAnsi="Cambria Math"/>
                </w:rPr>
                <m:t>0°+85.9°</m:t>
              </m:r>
            </m:e>
          </m:d>
          <m:r>
            <w:rPr>
              <w:rFonts w:ascii="Cambria Math" w:hAnsi="Cambria Math"/>
            </w:rPr>
            <m:t>=</m:t>
          </m:r>
          <m:limUpp>
            <m:limUppPr>
              <m:ctrlPr>
                <w:rPr>
                  <w:rFonts w:ascii="Cambria Math" w:hAnsi="Cambria Math"/>
                  <w:i/>
                </w:rPr>
              </m:ctrlPr>
            </m:limUppPr>
            <m:e>
              <m:groupChr>
                <m:groupChrPr>
                  <m:chr m:val="⏞"/>
                  <m:pos m:val="top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  <w:color w:val="538135" w:themeColor="accent6" w:themeShade="BF"/>
                    </w:rPr>
                    <m:t>1.12</m:t>
                  </m:r>
                  <m:r>
                    <w:rPr>
                      <w:rFonts w:ascii="Cambria Math" w:hAnsi="Cambria Math"/>
                      <w:color w:val="538135" w:themeColor="accent6" w:themeShade="BF"/>
                    </w:rPr>
                    <m:t>∠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538135" w:themeColor="accent6" w:themeShade="BF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538135" w:themeColor="accent6" w:themeShade="BF"/>
                        </w:rPr>
                        <m:t>175.9</m:t>
                      </m:r>
                      <m:r>
                        <w:rPr>
                          <w:rFonts w:ascii="Cambria Math" w:hAnsi="Cambria Math"/>
                          <w:color w:val="538135" w:themeColor="accent6" w:themeShade="BF"/>
                        </w:rPr>
                        <m:t>°</m:t>
                      </m:r>
                    </m:e>
                  </m:d>
                </m:e>
              </m:groupChr>
            </m:e>
            <m:lim>
              <m:r>
                <w:rPr>
                  <w:rFonts w:ascii="Cambria Math" w:hAnsi="Cambria Math"/>
                </w:rPr>
                <m:t>poòare</m:t>
              </m:r>
            </m:lim>
          </m:limUpp>
        </m:oMath>
      </m:oMathPara>
    </w:p>
    <w:p w:rsidR="007964BF" w:rsidRPr="00300AEA" w:rsidRDefault="007964BF" w:rsidP="007964BF">
      <w:pPr>
        <w:tabs>
          <w:tab w:val="left" w:pos="2064"/>
        </w:tabs>
        <w:ind w:left="284"/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1.12</m:t>
          </m:r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17</m:t>
                  </m:r>
                  <m:r>
                    <w:rPr>
                      <w:rFonts w:ascii="Cambria Math" w:eastAsiaTheme="minorEastAsia" w:hAnsi="Cambria Math"/>
                    </w:rPr>
                    <m:t>5.9°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+j</m:t>
          </m:r>
          <m:r>
            <w:rPr>
              <w:rFonts w:ascii="Cambria Math" w:eastAsiaTheme="minorEastAsia" w:hAnsi="Cambria Math"/>
            </w:rPr>
            <m:t>1.12</m:t>
          </m:r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17</m:t>
                  </m:r>
                  <m:r>
                    <w:rPr>
                      <w:rFonts w:ascii="Cambria Math" w:eastAsiaTheme="minorEastAsia" w:hAnsi="Cambria Math"/>
                    </w:rPr>
                    <m:t>5.9°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 xml:space="preserve"> 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  <w:color w:val="538135" w:themeColor="accent6" w:themeShade="BF"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  <w:color w:val="538135" w:themeColor="accent6" w:themeShade="BF"/>
                    </w:rPr>
                    <m:t>1</m:t>
                  </m:r>
                  <m:r>
                    <w:rPr>
                      <w:rFonts w:ascii="Cambria Math" w:eastAsiaTheme="minorEastAsia" w:hAnsi="Cambria Math"/>
                      <w:color w:val="538135" w:themeColor="accent6" w:themeShade="BF"/>
                    </w:rPr>
                    <m:t>.1</m:t>
                  </m:r>
                  <m:r>
                    <w:rPr>
                      <w:rFonts w:ascii="Cambria Math" w:eastAsiaTheme="minorEastAsia" w:hAnsi="Cambria Math"/>
                      <w:color w:val="538135" w:themeColor="accent6" w:themeShade="BF"/>
                    </w:rPr>
                    <m:t>1</m:t>
                  </m:r>
                  <m:r>
                    <w:rPr>
                      <w:rFonts w:ascii="Cambria Math" w:eastAsiaTheme="minorEastAsia" w:hAnsi="Cambria Math"/>
                      <w:color w:val="538135" w:themeColor="accent6" w:themeShade="BF"/>
                    </w:rPr>
                    <m:t xml:space="preserve">5+j </m:t>
                  </m:r>
                  <m:r>
                    <w:rPr>
                      <w:rFonts w:ascii="Cambria Math" w:eastAsiaTheme="minorEastAsia" w:hAnsi="Cambria Math"/>
                      <w:color w:val="538135" w:themeColor="accent6" w:themeShade="BF"/>
                    </w:rPr>
                    <m:t>0.079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</w:rPr>
                <m:t>cartesiana</m:t>
              </m:r>
            </m:lim>
          </m:limLow>
        </m:oMath>
      </m:oMathPara>
    </w:p>
    <w:p w:rsidR="00D359DE" w:rsidRPr="00E011D1" w:rsidRDefault="00D359DE" w:rsidP="00D359D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FFC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FFC00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FFC00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FFC000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jωC</m:t>
              </m:r>
            </m:den>
          </m:f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11.2mA ∠85.9°</m:t>
              </m:r>
            </m:e>
          </m:d>
          <m:r>
            <w:rPr>
              <w:rFonts w:ascii="Cambria Math" w:hAnsi="Cambria Math"/>
            </w:rPr>
            <m:t>=-j</m:t>
          </m:r>
          <m:r>
            <w:rPr>
              <w:rFonts w:ascii="Cambria Math" w:hAnsi="Cambria Math"/>
            </w:rPr>
            <m:t>5</m:t>
          </m:r>
          <m:r>
            <w:rPr>
              <w:rFonts w:ascii="Cambria Math" w:hAnsi="Cambria Math"/>
            </w:rPr>
            <m:t>00∙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11.2mA ∠85.9°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</w:rPr>
                <m:t>00∠-90°</m:t>
              </m:r>
            </m:e>
          </m:d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11.2mA ∠85.9°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:rsidR="00D359DE" w:rsidRPr="00E011D1" w:rsidRDefault="00D359DE" w:rsidP="00D359DE">
      <w:pPr>
        <w:ind w:left="284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</m:t>
          </m:r>
          <m:r>
            <w:rPr>
              <w:rFonts w:ascii="Cambria Math" w:hAnsi="Cambria Math"/>
            </w:rPr>
            <m:t>00∙11.2mA∠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-90°+85.9°</m:t>
              </m:r>
            </m:e>
          </m:d>
          <m:r>
            <w:rPr>
              <w:rFonts w:ascii="Cambria Math" w:hAnsi="Cambria Math"/>
            </w:rPr>
            <m:t>=</m:t>
          </m:r>
          <m:limUpp>
            <m:limUppPr>
              <m:ctrlPr>
                <w:rPr>
                  <w:rFonts w:ascii="Cambria Math" w:hAnsi="Cambria Math"/>
                  <w:i/>
                </w:rPr>
              </m:ctrlPr>
            </m:limUppPr>
            <m:e>
              <m:groupChr>
                <m:groupChrPr>
                  <m:chr m:val="⏞"/>
                  <m:pos m:val="top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  <w:color w:val="FFC000"/>
                    </w:rPr>
                    <m:t>5.6</m:t>
                  </m:r>
                  <m:r>
                    <w:rPr>
                      <w:rFonts w:ascii="Cambria Math" w:hAnsi="Cambria Math"/>
                      <w:color w:val="FFC000"/>
                    </w:rPr>
                    <m:t>∠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C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C000"/>
                        </w:rPr>
                        <m:t>-4.1°</m:t>
                      </m:r>
                    </m:e>
                  </m:d>
                </m:e>
              </m:groupChr>
            </m:e>
            <m:lim>
              <m:r>
                <w:rPr>
                  <w:rFonts w:ascii="Cambria Math" w:hAnsi="Cambria Math"/>
                </w:rPr>
                <m:t>polare</m:t>
              </m:r>
            </m:lim>
          </m:limUpp>
        </m:oMath>
      </m:oMathPara>
    </w:p>
    <w:p w:rsidR="007964BF" w:rsidRPr="007964BF" w:rsidRDefault="007964BF" w:rsidP="007964BF">
      <w:pPr>
        <w:tabs>
          <w:tab w:val="left" w:pos="2064"/>
        </w:tabs>
        <w:ind w:left="284"/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5.6</m:t>
          </m:r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-4.1</m:t>
                  </m:r>
                  <m:r>
                    <w:rPr>
                      <w:rFonts w:ascii="Cambria Math" w:eastAsiaTheme="minorEastAsia" w:hAnsi="Cambria Math"/>
                    </w:rPr>
                    <m:t>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+j</m:t>
          </m:r>
          <m:r>
            <w:rPr>
              <w:rFonts w:ascii="Cambria Math" w:eastAsiaTheme="minorEastAsia" w:hAnsi="Cambria Math"/>
            </w:rPr>
            <m:t>5.6</m:t>
          </m:r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-4.1</m:t>
                  </m:r>
                  <m:r>
                    <w:rPr>
                      <w:rFonts w:ascii="Cambria Math" w:eastAsiaTheme="minorEastAsia" w:hAnsi="Cambria Math"/>
                    </w:rPr>
                    <m:t>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 xml:space="preserve">= 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  <w:color w:val="FFC000"/>
                    </w:rPr>
                    <m:t>5.576-</m:t>
                  </m:r>
                  <m:r>
                    <w:rPr>
                      <w:rFonts w:ascii="Cambria Math" w:eastAsiaTheme="minorEastAsia" w:hAnsi="Cambria Math"/>
                      <w:color w:val="FFC000"/>
                    </w:rPr>
                    <m:t>j 0.</m:t>
                  </m:r>
                  <m:r>
                    <w:rPr>
                      <w:rFonts w:ascii="Cambria Math" w:eastAsiaTheme="minorEastAsia" w:hAnsi="Cambria Math"/>
                      <w:color w:val="FFC000"/>
                    </w:rPr>
                    <m:t>396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</w:rPr>
                <m:t>cartesiana</m:t>
              </m:r>
            </m:lim>
          </m:limLow>
        </m:oMath>
      </m:oMathPara>
    </w:p>
    <w:p w:rsidR="005F1745" w:rsidRDefault="005F1745">
      <w:r>
        <w:br w:type="page"/>
      </w:r>
    </w:p>
    <w:p w:rsidR="00E011D1" w:rsidRPr="005F1745" w:rsidRDefault="009E0E58" w:rsidP="009E0E58">
      <w:pPr>
        <w:pStyle w:val="Paragrafoelenco"/>
        <w:numPr>
          <w:ilvl w:val="0"/>
          <w:numId w:val="2"/>
        </w:numPr>
        <w:ind w:left="284" w:hanging="284"/>
      </w:pPr>
      <w:r w:rsidRPr="009E0E58">
        <w:rPr>
          <w:rFonts w:eastAsiaTheme="minorEastAsia"/>
        </w:rPr>
        <w:lastRenderedPageBreak/>
        <w:t>Verifica</w:t>
      </w:r>
      <w:r>
        <w:t xml:space="preserve"> grafica</w:t>
      </w:r>
    </w:p>
    <w:p w:rsidR="005F1745" w:rsidRPr="005F1745" w:rsidRDefault="005F1745" w:rsidP="005F1745">
      <w:r>
        <w:rPr>
          <w:rFonts w:eastAsiaTheme="minorEastAsia"/>
        </w:rPr>
        <w:t>Dalla figura sottostante è evidente che</w:t>
      </w:r>
      <w:r w:rsidRPr="00E011D1">
        <w:rPr>
          <w:rFonts w:eastAsiaTheme="minorEastAsia"/>
        </w:rPr>
        <w:t xml:space="preserve"> V</w:t>
      </w:r>
      <w:r w:rsidRPr="00E011D1">
        <w:rPr>
          <w:rFonts w:eastAsiaTheme="minorEastAsia"/>
          <w:vertAlign w:val="subscript"/>
        </w:rPr>
        <w:t>R</w:t>
      </w:r>
      <w:r w:rsidRPr="00E011D1">
        <w:rPr>
          <w:rFonts w:eastAsiaTheme="minorEastAsia"/>
        </w:rPr>
        <w:t xml:space="preserve"> + V</w:t>
      </w:r>
      <w:r w:rsidRPr="00E011D1">
        <w:rPr>
          <w:rFonts w:eastAsiaTheme="minorEastAsia"/>
          <w:vertAlign w:val="subscript"/>
        </w:rPr>
        <w:t>L</w:t>
      </w:r>
      <w:r w:rsidRPr="00E011D1">
        <w:rPr>
          <w:rFonts w:eastAsiaTheme="minorEastAsia"/>
        </w:rPr>
        <w:t xml:space="preserve"> + V</w:t>
      </w:r>
      <w:r w:rsidRPr="00E011D1">
        <w:rPr>
          <w:rFonts w:eastAsiaTheme="minorEastAsia"/>
          <w:vertAlign w:val="subscript"/>
        </w:rPr>
        <w:t>C</w:t>
      </w:r>
      <w:r>
        <w:rPr>
          <w:rFonts w:eastAsiaTheme="minorEastAsia"/>
        </w:rPr>
        <w:t xml:space="preserve"> è uguale a V</w:t>
      </w:r>
    </w:p>
    <w:p w:rsidR="0076298A" w:rsidRDefault="0076298A" w:rsidP="0076298A">
      <w:r>
        <w:rPr>
          <w:noProof/>
          <w:lang w:eastAsia="it-IT"/>
        </w:rPr>
        <mc:AlternateContent>
          <mc:Choice Requires="wpc">
            <w:drawing>
              <wp:inline distT="0" distB="0" distL="0" distR="0">
                <wp:extent cx="2266169" cy="1321931"/>
                <wp:effectExtent l="38100" t="0" r="0" b="0"/>
                <wp:docPr id="2" name="Area di diseg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Connettore 2 4"/>
                        <wps:cNvCnPr/>
                        <wps:spPr>
                          <a:xfrm rot="20220000">
                            <a:off x="271353" y="761828"/>
                            <a:ext cx="18000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Connettore 2 5"/>
                        <wps:cNvCnPr/>
                        <wps:spPr>
                          <a:xfrm rot="16440000">
                            <a:off x="-32174" y="698088"/>
                            <a:ext cx="806400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Connettore 2 6"/>
                        <wps:cNvCnPr/>
                        <wps:spPr>
                          <a:xfrm rot="240000">
                            <a:off x="-1" y="354537"/>
                            <a:ext cx="199961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Connettore 2 7"/>
                        <wps:cNvCnPr/>
                        <wps:spPr>
                          <a:xfrm rot="11040000">
                            <a:off x="-491" y="274989"/>
                            <a:ext cx="4032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Casella di testo 8"/>
                        <wps:cNvSpPr txBox="1"/>
                        <wps:spPr>
                          <a:xfrm>
                            <a:off x="325732" y="464276"/>
                            <a:ext cx="998670" cy="3503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B4C61" w:rsidRPr="00031419" w:rsidRDefault="00DB4C61">
                              <w:pPr>
                                <w:rPr>
                                  <w:color w:val="2E74B5" w:themeColor="accent1" w:themeShade="BF"/>
                                </w:rPr>
                              </w:pPr>
                              <w:r w:rsidRPr="00DB4C61">
                                <w:rPr>
                                  <w:color w:val="2E74B5" w:themeColor="accent1" w:themeShade="BF"/>
                                </w:rPr>
                                <w:t>V</w:t>
                              </w:r>
                              <w:r w:rsidRPr="00DB4C61">
                                <w:rPr>
                                  <w:color w:val="2E74B5" w:themeColor="accent1" w:themeShade="BF"/>
                                  <w:vertAlign w:val="subscript"/>
                                </w:rPr>
                                <w:t>R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2E74B5" w:themeColor="accent1" w:themeShade="BF"/>
                                    <w:sz w:val="18"/>
                                    <w:szCs w:val="18"/>
                                    <w:vertAlign w:val="subscript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hAnsi="Cambria Math"/>
                                    <w:color w:val="0070C0"/>
                                    <w:sz w:val="18"/>
                                    <w:szCs w:val="18"/>
                                  </w:rPr>
                                  <m:t>2.24∠85.9°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Casella di testo 8"/>
                        <wps:cNvSpPr txBox="1"/>
                        <wps:spPr>
                          <a:xfrm>
                            <a:off x="1280614" y="643540"/>
                            <a:ext cx="803017" cy="2975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B4C61" w:rsidRPr="00DB4C61" w:rsidRDefault="00DB4C61" w:rsidP="00DB4C61">
                              <w:pPr>
                                <w:pStyle w:val="NormaleWeb"/>
                                <w:spacing w:before="0" w:beforeAutospacing="0" w:after="160" w:afterAutospacing="0" w:line="256" w:lineRule="auto"/>
                                <w:rPr>
                                  <w:color w:val="FF0000"/>
                                </w:rPr>
                              </w:pPr>
                              <w:r w:rsidRPr="00DB4C61">
                                <w:rPr>
                                  <w:rFonts w:ascii="Calibri" w:eastAsia="Calibri" w:hAnsi="Calibri"/>
                                  <w:color w:val="FF0000"/>
                                  <w:sz w:val="22"/>
                                  <w:szCs w:val="22"/>
                                </w:rPr>
                                <w:t>V</w:t>
                              </w:r>
                              <m:oMath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5∠22.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5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°</m:t>
                                </m:r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asella di testo 8"/>
                        <wps:cNvSpPr txBox="1"/>
                        <wps:spPr>
                          <a:xfrm>
                            <a:off x="78007" y="0"/>
                            <a:ext cx="1196521" cy="2971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B4C61" w:rsidRPr="00031419" w:rsidRDefault="00031419" w:rsidP="00DB4C61">
                              <w:pPr>
                                <w:pStyle w:val="NormaleWeb"/>
                                <w:spacing w:before="0" w:beforeAutospacing="0" w:after="160" w:afterAutospacing="0" w:line="254" w:lineRule="auto"/>
                                <w:rPr>
                                  <w:color w:val="538135" w:themeColor="accent6" w:themeShade="BF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color w:val="538135" w:themeColor="accent6" w:themeShade="BF"/>
                                  <w:sz w:val="22"/>
                                  <w:szCs w:val="22"/>
                                </w:rPr>
                                <w:t>V</w:t>
                              </w:r>
                              <w:r w:rsidRPr="00031419">
                                <w:rPr>
                                  <w:rFonts w:ascii="Calibri" w:eastAsia="Calibri" w:hAnsi="Calibri"/>
                                  <w:color w:val="538135" w:themeColor="accent6" w:themeShade="BF"/>
                                  <w:sz w:val="22"/>
                                  <w:szCs w:val="22"/>
                                  <w:vertAlign w:val="subscript"/>
                                </w:rPr>
                                <w:t>L</w:t>
                              </w:r>
                              <m:oMath>
                                <m:r>
                                  <w:rPr>
                                    <w:rFonts w:ascii="Cambria Math" w:eastAsia="Calibri" w:hAnsi="Cambria Math"/>
                                    <w:color w:val="538135" w:themeColor="accent6" w:themeShade="BF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hAnsi="Cambria Math"/>
                                    <w:color w:val="538135" w:themeColor="accent6" w:themeShade="BF"/>
                                    <w:sz w:val="18"/>
                                    <w:szCs w:val="18"/>
                                  </w:rPr>
                                  <m:t>1.12∠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538135" w:themeColor="accent6" w:themeShade="BF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538135" w:themeColor="accent6" w:themeShade="BF"/>
                                        <w:sz w:val="18"/>
                                        <w:szCs w:val="18"/>
                                      </w:rPr>
                                      <m:t>175.9°</m:t>
                                    </m:r>
                                  </m:e>
                                </m:d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asella di testo 8"/>
                        <wps:cNvSpPr txBox="1"/>
                        <wps:spPr>
                          <a:xfrm>
                            <a:off x="1182220" y="101706"/>
                            <a:ext cx="1084288" cy="2971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B4C61" w:rsidRPr="00DF42AE" w:rsidRDefault="00DB4C61" w:rsidP="00DB4C61">
                              <w:pPr>
                                <w:pStyle w:val="NormaleWeb"/>
                                <w:spacing w:before="0" w:beforeAutospacing="0" w:after="160" w:afterAutospacing="0" w:line="254" w:lineRule="auto"/>
                                <w:rPr>
                                  <w:color w:val="FFC000"/>
                                </w:rPr>
                              </w:pPr>
                              <w:r w:rsidRPr="00DB4C61">
                                <w:rPr>
                                  <w:rFonts w:ascii="Calibri" w:eastAsia="Calibri" w:hAnsi="Calibri"/>
                                  <w:color w:val="FFC000"/>
                                  <w:sz w:val="22"/>
                                  <w:szCs w:val="22"/>
                                </w:rPr>
                                <w:t>V</w:t>
                              </w:r>
                              <w:r w:rsidRPr="00DB4C61">
                                <w:rPr>
                                  <w:rFonts w:ascii="Calibri" w:eastAsia="Calibri" w:hAnsi="Calibri"/>
                                  <w:color w:val="FFC000"/>
                                  <w:position w:val="-6"/>
                                  <w:sz w:val="22"/>
                                  <w:szCs w:val="22"/>
                                  <w:vertAlign w:val="subscript"/>
                                </w:rPr>
                                <w:t>C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FFC000"/>
                                    <w:sz w:val="18"/>
                                    <w:szCs w:val="18"/>
                                  </w:rPr>
                                  <m:t>=5</m:t>
                                </m:r>
                                <m:r>
                                  <w:rPr>
                                    <w:rFonts w:ascii="Cambria Math" w:hAnsi="Cambria Math"/>
                                    <w:color w:val="FFC000"/>
                                    <w:sz w:val="18"/>
                                    <w:szCs w:val="18"/>
                                  </w:rPr>
                                  <m:t>.6∠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C000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C000"/>
                                        <w:sz w:val="18"/>
                                        <w:szCs w:val="18"/>
                                      </w:rPr>
                                      <m:t>-4.1°</m:t>
                                    </m:r>
                                  </m:e>
                                </m:d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Area di disegno 2" o:spid="_x0000_s1036" editas="canvas" style="width:178.45pt;height:104.1pt;mso-position-horizontal-relative:char;mso-position-vertical-relative:line" coordsize="22656,13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">
                <v:shape id="_x0000_s1037" type="#_x0000_t75" style="position:absolute;width:22656;height:13214;visibility:visible;mso-wrap-style:square">
                  <v:fill o:detectmouseclick="t"/>
                  <v:path o:connecttype="none"/>
                </v:shape>
                <v:shape id="Connettore 2 4" o:spid="_x0000_s1038" type="#_x0000_t32" style="position:absolute;left:2713;top:7618;width:18000;height:0;rotation:-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" strokecolor="red" strokeweight="1pt">
                  <v:stroke dashstyle="dash" endarrow="block" joinstyle="miter"/>
                </v:shape>
                <v:shape id="Connettore 2 5" o:spid="_x0000_s1039" type="#_x0000_t32" style="position:absolute;left:-322;top:6980;width:8064;height:0;rotation:-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" strokecolor="#5b9bd5 [3204]" strokeweight="1pt">
                  <v:stroke endarrow="block" joinstyle="miter"/>
                </v:shape>
                <v:shape id="Connettore 2 6" o:spid="_x0000_s1040" type="#_x0000_t32" style="position:absolute;top:3545;width:19996;height:0;rotation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" strokecolor="#ffc000" strokeweight="1pt">
                  <v:stroke endarrow="block" joinstyle="miter"/>
                </v:shape>
                <v:shape id="Connettore 2 7" o:spid="_x0000_s1041" type="#_x0000_t32" style="position:absolute;left:-4;top:2749;width:4031;height:0;rotation:-1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" strokecolor="#538135 [2409]" strokeweight="1pt">
                  <v:stroke endarrow="block" joinstyle="miter"/>
                </v:shape>
                <v:shape id="Casella di testo 8" o:spid="_x0000_s1042" type="#_x0000_t202" style="position:absolute;left:3257;top:4642;width:9987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:rsidR="00DB4C61" w:rsidRPr="00031419" w:rsidRDefault="00DB4C61">
                        <w:pPr>
                          <w:rPr>
                            <w:color w:val="2E74B5" w:themeColor="accent1" w:themeShade="BF"/>
                          </w:rPr>
                        </w:pPr>
                        <w:r w:rsidRPr="00DB4C61">
                          <w:rPr>
                            <w:color w:val="2E74B5" w:themeColor="accent1" w:themeShade="BF"/>
                          </w:rPr>
                          <w:t>V</w:t>
                        </w:r>
                        <w:r w:rsidRPr="00DB4C61">
                          <w:rPr>
                            <w:color w:val="2E74B5" w:themeColor="accent1" w:themeShade="BF"/>
                            <w:vertAlign w:val="subscript"/>
                          </w:rPr>
                          <w:t>R</w:t>
                        </w:r>
                        <m:oMath>
                          <m:r>
                            <w:rPr>
                              <w:rFonts w:ascii="Cambria Math" w:hAnsi="Cambria Math"/>
                              <w:color w:val="2E74B5" w:themeColor="accent1" w:themeShade="BF"/>
                              <w:sz w:val="18"/>
                              <w:szCs w:val="18"/>
                              <w:vertAlign w:val="subscript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color w:val="0070C0"/>
                              <w:sz w:val="18"/>
                              <w:szCs w:val="18"/>
                            </w:rPr>
                            <m:t>2.24∠85.9°</m:t>
                          </m:r>
                        </m:oMath>
                      </w:p>
                    </w:txbxContent>
                  </v:textbox>
                </v:shape>
                <v:shape id="Casella di testo 8" o:spid="_x0000_s1043" type="#_x0000_t202" style="position:absolute;left:12806;top:6435;width:8030;height:2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DB4C61" w:rsidRPr="00DB4C61" w:rsidRDefault="00DB4C61" w:rsidP="00DB4C61">
                        <w:pPr>
                          <w:pStyle w:val="NormaleWeb"/>
                          <w:spacing w:before="0" w:beforeAutospacing="0" w:after="160" w:afterAutospacing="0" w:line="256" w:lineRule="auto"/>
                          <w:rPr>
                            <w:color w:val="FF0000"/>
                          </w:rPr>
                        </w:pPr>
                        <w:r w:rsidRPr="00DB4C61">
                          <w:rPr>
                            <w:rFonts w:ascii="Calibri" w:eastAsia="Calibri" w:hAnsi="Calibri"/>
                            <w:color w:val="FF0000"/>
                            <w:sz w:val="22"/>
                            <w:szCs w:val="22"/>
                          </w:rPr>
                          <w:t>V</w:t>
                        </w:r>
                        <m:oMath>
                          <m:r>
                            <w:rPr>
                              <w:rFonts w:ascii="Cambria Math" w:eastAsia="Calibri" w:hAnsi="Cambria Math"/>
                              <w:color w:val="FF0000"/>
                              <w:sz w:val="18"/>
                              <w:szCs w:val="18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  <w:sz w:val="18"/>
                              <w:szCs w:val="18"/>
                            </w:rPr>
                            <m:t>5∠22.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  <w:sz w:val="18"/>
                              <w:szCs w:val="18"/>
                            </w:rPr>
                            <m:t>5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  <w:sz w:val="18"/>
                              <w:szCs w:val="18"/>
                            </w:rPr>
                            <m:t>°</m:t>
                          </m:r>
                        </m:oMath>
                      </w:p>
                    </w:txbxContent>
                  </v:textbox>
                </v:shape>
                <v:shape id="Casella di testo 8" o:spid="_x0000_s1044" type="#_x0000_t202" style="position:absolute;left:780;width:11965;height:2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:rsidR="00DB4C61" w:rsidRPr="00031419" w:rsidRDefault="00031419" w:rsidP="00DB4C61">
                        <w:pPr>
                          <w:pStyle w:val="NormaleWeb"/>
                          <w:spacing w:before="0" w:beforeAutospacing="0" w:after="160" w:afterAutospacing="0" w:line="254" w:lineRule="auto"/>
                          <w:rPr>
                            <w:color w:val="538135" w:themeColor="accent6" w:themeShade="BF"/>
                          </w:rPr>
                        </w:pPr>
                        <w:r>
                          <w:rPr>
                            <w:rFonts w:ascii="Calibri" w:eastAsia="Calibri" w:hAnsi="Calibri"/>
                            <w:color w:val="538135" w:themeColor="accent6" w:themeShade="BF"/>
                            <w:sz w:val="22"/>
                            <w:szCs w:val="22"/>
                          </w:rPr>
                          <w:t>V</w:t>
                        </w:r>
                        <w:r w:rsidRPr="00031419">
                          <w:rPr>
                            <w:rFonts w:ascii="Calibri" w:eastAsia="Calibri" w:hAnsi="Calibri"/>
                            <w:color w:val="538135" w:themeColor="accent6" w:themeShade="BF"/>
                            <w:sz w:val="22"/>
                            <w:szCs w:val="22"/>
                            <w:vertAlign w:val="subscript"/>
                          </w:rPr>
                          <w:t>L</w:t>
                        </w:r>
                        <m:oMath>
                          <m:r>
                            <w:rPr>
                              <w:rFonts w:ascii="Cambria Math" w:eastAsia="Calibri" w:hAnsi="Cambria Math"/>
                              <w:color w:val="538135" w:themeColor="accent6" w:themeShade="BF"/>
                              <w:sz w:val="18"/>
                              <w:szCs w:val="18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color w:val="538135" w:themeColor="accent6" w:themeShade="BF"/>
                              <w:sz w:val="18"/>
                              <w:szCs w:val="18"/>
                            </w:rPr>
                            <m:t>1.12∠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  <m:t>175.9°</m:t>
                              </m:r>
                            </m:e>
                          </m:d>
                        </m:oMath>
                      </w:p>
                    </w:txbxContent>
                  </v:textbox>
                </v:shape>
                <v:shape id="Casella di testo 8" o:spid="_x0000_s1045" type="#_x0000_t202" style="position:absolute;left:11822;top:1017;width:10843;height:2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DB4C61" w:rsidRPr="00DF42AE" w:rsidRDefault="00DB4C61" w:rsidP="00DB4C61">
                        <w:pPr>
                          <w:pStyle w:val="NormaleWeb"/>
                          <w:spacing w:before="0" w:beforeAutospacing="0" w:after="160" w:afterAutospacing="0" w:line="254" w:lineRule="auto"/>
                          <w:rPr>
                            <w:color w:val="FFC000"/>
                          </w:rPr>
                        </w:pPr>
                        <w:r w:rsidRPr="00DB4C61">
                          <w:rPr>
                            <w:rFonts w:ascii="Calibri" w:eastAsia="Calibri" w:hAnsi="Calibri"/>
                            <w:color w:val="FFC000"/>
                            <w:sz w:val="22"/>
                            <w:szCs w:val="22"/>
                          </w:rPr>
                          <w:t>V</w:t>
                        </w:r>
                        <w:r w:rsidRPr="00DB4C61">
                          <w:rPr>
                            <w:rFonts w:ascii="Calibri" w:eastAsia="Calibri" w:hAnsi="Calibri"/>
                            <w:color w:val="FFC000"/>
                            <w:position w:val="-6"/>
                            <w:sz w:val="22"/>
                            <w:szCs w:val="22"/>
                            <w:vertAlign w:val="subscript"/>
                          </w:rPr>
                          <w:t>C</w:t>
                        </w:r>
                        <m:oMath>
                          <m:r>
                            <w:rPr>
                              <w:rFonts w:ascii="Cambria Math" w:hAnsi="Cambria Math"/>
                              <w:color w:val="FFC000"/>
                              <w:sz w:val="18"/>
                              <w:szCs w:val="18"/>
                            </w:rPr>
                            <m:t>=5</m:t>
                          </m:r>
                          <m:r>
                            <w:rPr>
                              <w:rFonts w:ascii="Cambria Math" w:hAnsi="Cambria Math"/>
                              <w:color w:val="FFC000"/>
                              <w:sz w:val="18"/>
                              <w:szCs w:val="18"/>
                            </w:rPr>
                            <m:t>.6∠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C000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C000"/>
                                  <w:sz w:val="18"/>
                                  <w:szCs w:val="18"/>
                                </w:rPr>
                                <m:t>-4.1°</m:t>
                              </m:r>
                            </m:e>
                          </m:d>
                        </m:oMath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F1745" w:rsidRDefault="005F1745" w:rsidP="0076298A">
      <w:r>
        <w:t>Al medesimo risultato si poteva giungere per via matematica:</w:t>
      </w:r>
    </w:p>
    <w:p w:rsidR="005F1745" w:rsidRPr="0005425A" w:rsidRDefault="0005425A" w:rsidP="0076298A"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V</m:t>
              </m:r>
            </m:e>
          </m:acc>
          <m:r>
            <w:rPr>
              <w:rFonts w:ascii="Cambria Math" w:eastAsiaTheme="minorEastAsia" w:hAnsi="Cambria Math"/>
            </w:rPr>
            <m:t>=5∠22.</m:t>
          </m:r>
          <m:r>
            <w:rPr>
              <w:rFonts w:ascii="Cambria Math" w:eastAsiaTheme="minorEastAsia" w:hAnsi="Cambria Math"/>
            </w:rPr>
            <m:t>5</m:t>
          </m:r>
          <m:r>
            <w:rPr>
              <w:rFonts w:ascii="Cambria Math" w:eastAsiaTheme="minorEastAsia" w:hAnsi="Cambria Math"/>
            </w:rPr>
            <m:t>°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5</m:t>
          </m:r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22.5</m:t>
                  </m:r>
                  <m:r>
                    <w:rPr>
                      <w:rFonts w:ascii="Cambria Math" w:eastAsiaTheme="minorEastAsia" w:hAnsi="Cambria Math"/>
                    </w:rPr>
                    <m:t>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+j</m:t>
          </m:r>
          <m:r>
            <w:rPr>
              <w:rFonts w:ascii="Cambria Math" w:eastAsiaTheme="minorEastAsia" w:hAnsi="Cambria Math"/>
            </w:rPr>
            <m:t>5</m:t>
          </m:r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22.5</m:t>
                  </m:r>
                  <m:r>
                    <w:rPr>
                      <w:rFonts w:ascii="Cambria Math" w:eastAsiaTheme="minorEastAsia" w:hAnsi="Cambria Math"/>
                    </w:rPr>
                    <m:t>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=4.919</m:t>
          </m:r>
          <m:r>
            <w:rPr>
              <w:rFonts w:ascii="Cambria Math" w:eastAsiaTheme="minorEastAsia" w:hAnsi="Cambria Math"/>
            </w:rPr>
            <m:t>+j1.913</m:t>
          </m:r>
        </m:oMath>
      </m:oMathPara>
    </w:p>
    <w:p w:rsidR="005F1745" w:rsidRPr="007D0FAD" w:rsidRDefault="005F1745" w:rsidP="0076298A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  <w:color w:val="0070C0"/>
            </w:rPr>
            <m:t>0.159+j 2.23</m:t>
          </m:r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  <w:color w:val="538135" w:themeColor="accent6" w:themeShade="BF"/>
            </w:rPr>
            <m:t>1.115+j 0.079</m:t>
          </m:r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  <w:color w:val="FFC000"/>
            </w:rPr>
            <m:t>5.576-j 0.396</m:t>
          </m:r>
          <m:r>
            <w:rPr>
              <w:rFonts w:ascii="Cambria Math" w:eastAsiaTheme="minorEastAsia" w:hAnsi="Cambria Math"/>
            </w:rPr>
            <m:t>=4.619+j1.913=V</m:t>
          </m:r>
        </m:oMath>
      </m:oMathPara>
    </w:p>
    <w:p w:rsidR="007D0FAD" w:rsidRPr="005F1745" w:rsidRDefault="007D0FAD" w:rsidP="0076298A"/>
    <w:sectPr w:rsidR="007D0FAD" w:rsidRPr="005F17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C4698"/>
    <w:multiLevelType w:val="hybridMultilevel"/>
    <w:tmpl w:val="078CD54E"/>
    <w:lvl w:ilvl="0" w:tplc="0AE09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038D3"/>
    <w:multiLevelType w:val="hybridMultilevel"/>
    <w:tmpl w:val="77C8BD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25"/>
    <w:rsid w:val="00031419"/>
    <w:rsid w:val="0005425A"/>
    <w:rsid w:val="000A12D6"/>
    <w:rsid w:val="000C39E2"/>
    <w:rsid w:val="00300AEA"/>
    <w:rsid w:val="0034650D"/>
    <w:rsid w:val="003A6FE4"/>
    <w:rsid w:val="0053285C"/>
    <w:rsid w:val="00571DE7"/>
    <w:rsid w:val="005F1745"/>
    <w:rsid w:val="00617143"/>
    <w:rsid w:val="0076298A"/>
    <w:rsid w:val="007964BF"/>
    <w:rsid w:val="007D0FAD"/>
    <w:rsid w:val="008851CC"/>
    <w:rsid w:val="009E0E58"/>
    <w:rsid w:val="00A30C25"/>
    <w:rsid w:val="00BF53E6"/>
    <w:rsid w:val="00C01CC7"/>
    <w:rsid w:val="00CD1E73"/>
    <w:rsid w:val="00D10EC1"/>
    <w:rsid w:val="00D359DE"/>
    <w:rsid w:val="00DB4C61"/>
    <w:rsid w:val="00DF42AE"/>
    <w:rsid w:val="00E011D1"/>
    <w:rsid w:val="00E27B8A"/>
    <w:rsid w:val="00F033DC"/>
    <w:rsid w:val="00F301A8"/>
    <w:rsid w:val="00F907BE"/>
    <w:rsid w:val="00F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4761F"/>
  <w15:chartTrackingRefBased/>
  <w15:docId w15:val="{3C6D59E0-E76B-41A3-AB63-0BB9D801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30C25"/>
    <w:rPr>
      <w:color w:val="808080"/>
    </w:rPr>
  </w:style>
  <w:style w:type="paragraph" w:styleId="Paragrafoelenco">
    <w:name w:val="List Paragraph"/>
    <w:basedOn w:val="Normale"/>
    <w:uiPriority w:val="34"/>
    <w:qFormat/>
    <w:rsid w:val="00E011D1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DB4C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Ics Wing</dc:creator>
  <cp:keywords/>
  <dc:description/>
  <cp:lastModifiedBy>Ics Wing</cp:lastModifiedBy>
  <cp:revision>17</cp:revision>
  <cp:lastPrinted>2016-11-14T18:06:00Z</cp:lastPrinted>
  <dcterms:created xsi:type="dcterms:W3CDTF">2016-11-14T16:35:00Z</dcterms:created>
  <dcterms:modified xsi:type="dcterms:W3CDTF">2016-11-15T14:36:00Z</dcterms:modified>
</cp:coreProperties>
</file>